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EF7" w:rsidRDefault="00676EF7" w:rsidP="00676EF7">
      <w:pPr>
        <w:jc w:val="center"/>
        <w:rPr>
          <w:rFonts w:ascii="Calibri" w:hAnsi="Calibri" w:cs="Calibri"/>
          <w:color w:val="000000"/>
          <w:lang w:val="en-US"/>
        </w:rPr>
      </w:pPr>
      <w:r w:rsidRPr="00676EF7">
        <w:rPr>
          <w:b/>
          <w:sz w:val="28"/>
          <w:szCs w:val="28"/>
          <w:lang w:val="en-US"/>
        </w:rPr>
        <w:t xml:space="preserve">Proposed questions for the written interview with </w:t>
      </w:r>
      <w:r w:rsidRPr="00676EF7">
        <w:rPr>
          <w:rFonts w:ascii="Calibri" w:hAnsi="Calibri" w:cs="Calibri"/>
          <w:b/>
          <w:color w:val="000000"/>
          <w:sz w:val="28"/>
          <w:szCs w:val="28"/>
          <w:lang w:val="en-US"/>
        </w:rPr>
        <w:t xml:space="preserve">Minister of Economic Affairs and Industry of Estonia, esteemed Mr. </w:t>
      </w:r>
      <w:proofErr w:type="spellStart"/>
      <w:r w:rsidRPr="00676EF7">
        <w:rPr>
          <w:rFonts w:ascii="Calibri" w:hAnsi="Calibri" w:cs="Calibri"/>
          <w:b/>
          <w:color w:val="000000"/>
          <w:sz w:val="28"/>
          <w:szCs w:val="28"/>
          <w:lang w:val="en-US"/>
        </w:rPr>
        <w:t>Erkki</w:t>
      </w:r>
      <w:proofErr w:type="spellEnd"/>
      <w:r w:rsidRPr="00676EF7">
        <w:rPr>
          <w:rFonts w:ascii="Calibri" w:hAnsi="Calibri" w:cs="Calibri"/>
          <w:b/>
          <w:color w:val="000000"/>
          <w:sz w:val="28"/>
          <w:szCs w:val="28"/>
          <w:lang w:val="en-US"/>
        </w:rPr>
        <w:t xml:space="preserve"> </w:t>
      </w:r>
      <w:proofErr w:type="spellStart"/>
      <w:r w:rsidRPr="00676EF7">
        <w:rPr>
          <w:rFonts w:ascii="Calibri" w:hAnsi="Calibri" w:cs="Calibri"/>
          <w:b/>
          <w:color w:val="000000"/>
          <w:sz w:val="28"/>
          <w:szCs w:val="28"/>
          <w:lang w:val="en-US"/>
        </w:rPr>
        <w:t>Keldo</w:t>
      </w:r>
      <w:proofErr w:type="spellEnd"/>
      <w:r>
        <w:rPr>
          <w:rFonts w:ascii="Calibri" w:hAnsi="Calibri" w:cs="Calibri"/>
          <w:color w:val="000000"/>
          <w:lang w:val="en-US"/>
        </w:rPr>
        <w:t>:</w:t>
      </w:r>
      <w:r>
        <w:rPr>
          <w:rFonts w:ascii="Calibri" w:hAnsi="Calibri" w:cs="Calibri"/>
          <w:color w:val="000000"/>
          <w:lang w:val="en-US"/>
        </w:rPr>
        <w:br/>
      </w:r>
    </w:p>
    <w:p w:rsidR="00AD11D5" w:rsidRPr="00885B8D" w:rsidRDefault="00676EF7" w:rsidP="00676EF7">
      <w:pPr>
        <w:rPr>
          <w:sz w:val="24"/>
          <w:szCs w:val="24"/>
          <w:lang w:val="en-US"/>
        </w:rPr>
      </w:pPr>
      <w:r w:rsidRPr="00885B8D">
        <w:rPr>
          <w:sz w:val="24"/>
          <w:szCs w:val="24"/>
          <w:lang w:val="en-US"/>
        </w:rPr>
        <w:t xml:space="preserve">1) Your Excellency, your ministry is focused on doubling the Estonian economy by 2035. What role does the digital transformation of traditional industries play in achieving this ambitious growth target? </w:t>
      </w:r>
      <w:r w:rsidRPr="00885B8D">
        <w:rPr>
          <w:sz w:val="24"/>
          <w:szCs w:val="24"/>
          <w:lang w:val="en-US"/>
        </w:rPr>
        <w:br/>
      </w:r>
      <w:r w:rsidRPr="00885B8D">
        <w:rPr>
          <w:sz w:val="24"/>
          <w:szCs w:val="24"/>
          <w:lang w:val="en-US"/>
        </w:rPr>
        <w:br/>
        <w:t xml:space="preserve">2) How is the Ministry supporting the integration of Artificial Intelligence within Estonia’s manufacturing and industrial sectors to increase global competitiveness and address labor shortages? </w:t>
      </w:r>
      <w:r w:rsidRPr="00885B8D">
        <w:rPr>
          <w:sz w:val="24"/>
          <w:szCs w:val="24"/>
          <w:lang w:val="en-US"/>
        </w:rPr>
        <w:br/>
      </w:r>
      <w:r w:rsidRPr="00885B8D">
        <w:rPr>
          <w:sz w:val="24"/>
          <w:szCs w:val="24"/>
          <w:lang w:val="en-US"/>
        </w:rPr>
        <w:br/>
        <w:t>3) Estonia is known for startups, but you have emphasized the need for more 'applied research' in the economy. How are you encouraging collaboration between ICT innovators and industrial companies to create higher-value exports?</w:t>
      </w:r>
      <w:r w:rsidRPr="00885B8D">
        <w:rPr>
          <w:sz w:val="24"/>
          <w:szCs w:val="24"/>
          <w:lang w:val="en-US"/>
        </w:rPr>
        <w:br/>
      </w:r>
      <w:r w:rsidRPr="00885B8D">
        <w:rPr>
          <w:sz w:val="24"/>
          <w:szCs w:val="24"/>
          <w:lang w:val="en-US"/>
        </w:rPr>
        <w:br/>
        <w:t xml:space="preserve">4) With the transition to a greener economy, how is the Ministry helping Estonian companies use digital innovations to optimize energy consumption and meet sustainability targets? </w:t>
      </w:r>
      <w:r w:rsidRPr="00885B8D">
        <w:rPr>
          <w:sz w:val="24"/>
          <w:szCs w:val="24"/>
          <w:lang w:val="en-US"/>
        </w:rPr>
        <w:br/>
      </w:r>
      <w:r w:rsidRPr="00885B8D">
        <w:rPr>
          <w:sz w:val="24"/>
          <w:szCs w:val="24"/>
          <w:lang w:val="en-US"/>
        </w:rPr>
        <w:br/>
        <w:t>5) When attracting international investors to Estonia, how do you market Estonia’s 'Digital First' reputation as a competitive advantage for physical industrial projects and logistics?</w:t>
      </w:r>
      <w:r w:rsidRPr="00885B8D">
        <w:rPr>
          <w:sz w:val="24"/>
          <w:szCs w:val="24"/>
          <w:lang w:val="en-US"/>
        </w:rPr>
        <w:br/>
      </w:r>
      <w:r w:rsidRPr="00885B8D">
        <w:rPr>
          <w:sz w:val="24"/>
          <w:szCs w:val="24"/>
          <w:lang w:val="en-US"/>
        </w:rPr>
        <w:br/>
        <w:t>6) Estonia is a global benchmark for the digital economy. Based on your experience, what are the most critical 'lessons learned' that you would share with other EU states or partners in the Caspian and Central Asian regions who are currently building their own digital industry frameworks?</w:t>
      </w:r>
    </w:p>
    <w:sectPr w:rsidR="00AD11D5" w:rsidRPr="00885B8D" w:rsidSect="00AD11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EF7"/>
    <w:rsid w:val="00676EF7"/>
    <w:rsid w:val="00885B8D"/>
    <w:rsid w:val="00A348D8"/>
    <w:rsid w:val="00AD1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1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6E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2026-02-04T13:48:00Z</dcterms:created>
  <dcterms:modified xsi:type="dcterms:W3CDTF">2026-02-04T14:02:00Z</dcterms:modified>
</cp:coreProperties>
</file>